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4BE6F6F9"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743EDF">
        <w:rPr>
          <w:rFonts w:eastAsia="Calibri"/>
          <w:sz w:val="24"/>
          <w:szCs w:val="24"/>
          <w:lang w:eastAsia="lt-LT"/>
        </w:rPr>
        <w:t>8</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6013A841"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0"/>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7"/>
            <w:enabled/>
            <w:calcOnExit w:val="0"/>
            <w:checkBox>
              <w:sizeAuto/>
              <w:default w:val="0"/>
            </w:checkBox>
          </w:ffData>
        </w:fldChar>
      </w:r>
      <w:bookmarkStart w:id="3" w:name="Check7"/>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bookmarkEnd w:id="3"/>
      <w:r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1CD6ECB6"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1"/>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0"/>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72258D7D"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070A5301"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5771BA9D" w14:textId="77777777" w:rsidR="00A419D4" w:rsidRPr="00A419D4" w:rsidRDefault="00A419D4" w:rsidP="00A419D4">
      <w:pPr>
        <w:widowControl/>
        <w:autoSpaceDE/>
        <w:autoSpaceDN/>
        <w:ind w:firstLine="709"/>
        <w:jc w:val="both"/>
        <w:rPr>
          <w:rFonts w:eastAsiaTheme="minorHAnsi" w:cstheme="minorBidi"/>
          <w:sz w:val="24"/>
        </w:rPr>
      </w:pPr>
    </w:p>
    <w:p w14:paraId="2A332A7B" w14:textId="77777777" w:rsidR="00A419D4" w:rsidRDefault="00A419D4"/>
    <w:p w14:paraId="2B011041" w14:textId="77777777" w:rsidR="00A419D4" w:rsidRDefault="00A419D4"/>
    <w:p w14:paraId="1A120ABB" w14:textId="72A5AA6F" w:rsidR="00A419D4" w:rsidRPr="00140CB6" w:rsidRDefault="00804D4E" w:rsidP="00352E56">
      <w:pPr>
        <w:pStyle w:val="Sraopastraipa"/>
        <w:numPr>
          <w:ilvl w:val="0"/>
          <w:numId w:val="15"/>
        </w:numPr>
        <w:rPr>
          <w:sz w:val="24"/>
          <w:szCs w:val="24"/>
        </w:rPr>
      </w:pPr>
      <w:r w:rsidRPr="00140CB6">
        <w:rPr>
          <w:sz w:val="24"/>
          <w:szCs w:val="24"/>
        </w:rPr>
        <w:t>Pirkimas laikomas žaliuoju, kaip tai yra numatyta Lietuvos Respublikos aplinkos ministro 2022 m. gruodžio 13 d. įsakymu Nr. D1-401 patvirtinto „Aplinkos apsaugos kriterijų taikymo, vykdant žaliuosius pirkimus, tvarkos aprašas“:</w:t>
      </w:r>
      <w:r w:rsidR="00F636A2" w:rsidRPr="00140CB6">
        <w:rPr>
          <w:sz w:val="24"/>
          <w:szCs w:val="24"/>
        </w:rPr>
        <w:t xml:space="preserve"> </w:t>
      </w:r>
      <w:r w:rsidR="00140CB6" w:rsidRPr="00140CB6">
        <w:rPr>
          <w:sz w:val="24"/>
          <w:szCs w:val="24"/>
        </w:rPr>
        <w:t xml:space="preserve"> 4.4.4.3 papunktį  prekei pagaminti, paslaugai teikti ar darbams atlikti naudojama mažiau ar nenaudojama pavojingųjų cheminių medžiagų, neteršiama aplinka ir nekeliamas pavojus sveikatai.</w:t>
      </w:r>
    </w:p>
    <w:sectPr w:rsidR="00A419D4" w:rsidRPr="00140CB6"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530F9" w14:textId="77777777" w:rsidR="00AD794B" w:rsidRDefault="00AD794B" w:rsidP="003B1212">
      <w:r>
        <w:separator/>
      </w:r>
    </w:p>
  </w:endnote>
  <w:endnote w:type="continuationSeparator" w:id="0">
    <w:p w14:paraId="4B8B51A5" w14:textId="77777777" w:rsidR="00AD794B" w:rsidRDefault="00AD794B"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FD9E" w14:textId="77777777" w:rsidR="00AD794B" w:rsidRDefault="00AD794B" w:rsidP="003B1212">
      <w:r>
        <w:separator/>
      </w:r>
    </w:p>
  </w:footnote>
  <w:footnote w:type="continuationSeparator" w:id="0">
    <w:p w14:paraId="166A85D6" w14:textId="77777777" w:rsidR="00AD794B" w:rsidRDefault="00AD794B"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C1777"/>
    <w:rsid w:val="000C546C"/>
    <w:rsid w:val="00140CB6"/>
    <w:rsid w:val="001B76B5"/>
    <w:rsid w:val="00220368"/>
    <w:rsid w:val="00225E5B"/>
    <w:rsid w:val="00250B76"/>
    <w:rsid w:val="00280660"/>
    <w:rsid w:val="002D2CD8"/>
    <w:rsid w:val="003178F8"/>
    <w:rsid w:val="00326C98"/>
    <w:rsid w:val="003279BC"/>
    <w:rsid w:val="003373A8"/>
    <w:rsid w:val="00355622"/>
    <w:rsid w:val="003627AE"/>
    <w:rsid w:val="003645A0"/>
    <w:rsid w:val="003B1212"/>
    <w:rsid w:val="003B77C7"/>
    <w:rsid w:val="003D1746"/>
    <w:rsid w:val="003E0A12"/>
    <w:rsid w:val="003F0FEC"/>
    <w:rsid w:val="003F3B71"/>
    <w:rsid w:val="004A28FA"/>
    <w:rsid w:val="004D6C86"/>
    <w:rsid w:val="00554306"/>
    <w:rsid w:val="005F530E"/>
    <w:rsid w:val="00603DD4"/>
    <w:rsid w:val="006601A5"/>
    <w:rsid w:val="00682D25"/>
    <w:rsid w:val="006936A8"/>
    <w:rsid w:val="006A1511"/>
    <w:rsid w:val="006B3A4D"/>
    <w:rsid w:val="006C4C08"/>
    <w:rsid w:val="006F7112"/>
    <w:rsid w:val="00743EDF"/>
    <w:rsid w:val="007555BC"/>
    <w:rsid w:val="007B0D46"/>
    <w:rsid w:val="007F58C5"/>
    <w:rsid w:val="00804D4E"/>
    <w:rsid w:val="00841666"/>
    <w:rsid w:val="008A17C4"/>
    <w:rsid w:val="008E3435"/>
    <w:rsid w:val="00904299"/>
    <w:rsid w:val="00917B18"/>
    <w:rsid w:val="0095440A"/>
    <w:rsid w:val="00954D36"/>
    <w:rsid w:val="00956F9D"/>
    <w:rsid w:val="00984F86"/>
    <w:rsid w:val="00991AA5"/>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7266B"/>
    <w:rsid w:val="00CB3F2D"/>
    <w:rsid w:val="00D32C84"/>
    <w:rsid w:val="00D47B83"/>
    <w:rsid w:val="00D67B37"/>
    <w:rsid w:val="00DD6669"/>
    <w:rsid w:val="00DF4D91"/>
    <w:rsid w:val="00E40F5E"/>
    <w:rsid w:val="00E753D3"/>
    <w:rsid w:val="00EA3009"/>
    <w:rsid w:val="00EE0259"/>
    <w:rsid w:val="00F636A2"/>
    <w:rsid w:val="00F854F6"/>
    <w:rsid w:val="00F9166D"/>
    <w:rsid w:val="00FD7F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1745</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2</cp:revision>
  <dcterms:created xsi:type="dcterms:W3CDTF">2025-03-28T06:56:00Z</dcterms:created>
  <dcterms:modified xsi:type="dcterms:W3CDTF">2025-03-28T06:56:00Z</dcterms:modified>
</cp:coreProperties>
</file>